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A60" w:rsidRPr="009C18D2" w:rsidRDefault="005D7A60" w:rsidP="00AA36D6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  <w:lang w:val="ru-RU" w:eastAsia="en-US"/>
        </w:rPr>
      </w:pPr>
      <w:r w:rsidRPr="009C18D2">
        <w:rPr>
          <w:rFonts w:eastAsiaTheme="minorHAnsi"/>
          <w:b/>
          <w:sz w:val="28"/>
          <w:szCs w:val="28"/>
          <w:lang w:val="ru-RU" w:eastAsia="en-US"/>
        </w:rPr>
        <w:t xml:space="preserve">Результаты контрольно-надзорной деятельности Департамента Росгидромета по СЗФО за </w:t>
      </w:r>
      <w:r>
        <w:rPr>
          <w:rFonts w:eastAsiaTheme="minorHAnsi"/>
          <w:b/>
          <w:sz w:val="28"/>
          <w:szCs w:val="28"/>
          <w:lang w:val="ru-RU" w:eastAsia="en-US"/>
        </w:rPr>
        <w:t>апрель</w:t>
      </w:r>
      <w:r w:rsidRPr="009C18D2">
        <w:rPr>
          <w:rFonts w:eastAsiaTheme="minorHAnsi"/>
          <w:b/>
          <w:sz w:val="28"/>
          <w:szCs w:val="28"/>
          <w:lang w:val="ru-RU" w:eastAsia="en-US"/>
        </w:rPr>
        <w:t xml:space="preserve"> 2019 года.</w:t>
      </w:r>
    </w:p>
    <w:p w:rsidR="005D7A60" w:rsidRPr="00F82841" w:rsidRDefault="005D7A60" w:rsidP="005D7A60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highlight w:val="green"/>
          <w:lang w:val="ru-RU" w:eastAsia="en-US"/>
        </w:rPr>
      </w:pPr>
    </w:p>
    <w:p w:rsidR="005D7A60" w:rsidRPr="00A03D26" w:rsidRDefault="005D7A60" w:rsidP="005D7A60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A03D26">
        <w:rPr>
          <w:rFonts w:eastAsiaTheme="minorHAnsi"/>
          <w:sz w:val="28"/>
          <w:szCs w:val="28"/>
          <w:lang w:val="ru-RU" w:eastAsia="en-US"/>
        </w:rPr>
        <w:t xml:space="preserve">В период с 25 марта по 01 апреля 2019 года была проведена плановая выездная проверка соблюдения лицензионных требований и условий при осуществлении деятельности в области гидрометеорологии и смежных с ней областях в отношении </w:t>
      </w:r>
      <w:r w:rsidRPr="00316AB2">
        <w:rPr>
          <w:rFonts w:eastAsiaTheme="minorHAnsi"/>
          <w:b/>
          <w:sz w:val="28"/>
          <w:szCs w:val="28"/>
          <w:lang w:val="ru-RU" w:eastAsia="en-US"/>
        </w:rPr>
        <w:t>«ЦЛАТИ по Калининградской области»</w:t>
      </w:r>
      <w:r w:rsidRPr="00A03D26">
        <w:rPr>
          <w:rFonts w:eastAsiaTheme="minorHAnsi"/>
          <w:sz w:val="28"/>
          <w:szCs w:val="28"/>
          <w:lang w:val="ru-RU" w:eastAsia="en-US"/>
        </w:rPr>
        <w:t xml:space="preserve"> - филиала Федерального государственного бюджетного учреждения «Центр лабораторного анализа и технических измерений по Северо-Западному федеральному округу» (далее - «ЦЛАТИ по Калининградской области»).</w:t>
      </w:r>
    </w:p>
    <w:p w:rsidR="005D7A60" w:rsidRPr="00A03D26" w:rsidRDefault="006108A5" w:rsidP="006108A5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A03D26">
        <w:rPr>
          <w:rFonts w:eastAsiaTheme="minorHAnsi"/>
          <w:sz w:val="28"/>
          <w:szCs w:val="28"/>
          <w:lang w:val="ru-RU" w:eastAsia="en-US"/>
        </w:rPr>
        <w:t>В ходе проверки нарушений лицензионных требований не выявлено.         Вместе с этим, в ходе проведения проверки было выявлено нарушение гидрометеорологической деятельности, в связи с чем в отношении юридического и должностного лица «ЦЛАТИ по Калининградской области» возбуждены административные дела по ч.1 ст. 8.40 КоАП РФ.</w:t>
      </w:r>
    </w:p>
    <w:p w:rsidR="00316AB2" w:rsidRDefault="00316AB2" w:rsidP="006108A5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p w:rsidR="006108A5" w:rsidRPr="00A03D26" w:rsidRDefault="006108A5" w:rsidP="006108A5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A03D26">
        <w:rPr>
          <w:rFonts w:eastAsiaTheme="minorHAnsi"/>
          <w:sz w:val="28"/>
          <w:szCs w:val="28"/>
          <w:lang w:val="ru-RU" w:eastAsia="en-US"/>
        </w:rPr>
        <w:t xml:space="preserve">В период с 02 апреля по 05 апреля 2019 года была проведена плановая выездная проверка соблюдения лицензионных требований и условий при осуществлении деятельности в области гидрометеорологии и смежных с ней областях в отношении </w:t>
      </w:r>
      <w:r w:rsidRPr="00316AB2">
        <w:rPr>
          <w:rFonts w:eastAsiaTheme="minorHAnsi"/>
          <w:b/>
          <w:sz w:val="28"/>
          <w:szCs w:val="28"/>
          <w:lang w:val="ru-RU" w:eastAsia="en-US"/>
        </w:rPr>
        <w:t xml:space="preserve">«ЦЛАТИ по Мурманской области» </w:t>
      </w:r>
      <w:r w:rsidRPr="00A03D26">
        <w:rPr>
          <w:rFonts w:eastAsiaTheme="minorHAnsi"/>
          <w:sz w:val="28"/>
          <w:szCs w:val="28"/>
          <w:lang w:val="ru-RU" w:eastAsia="en-US"/>
        </w:rPr>
        <w:t>- филиала Федерального государственного бюджетного учреждения «Центр лабораторного анализа и технических измерений по Северо-Западному федеральному округу» (далее - «ЦЛАТИ по Мурманской области»).</w:t>
      </w:r>
    </w:p>
    <w:p w:rsidR="006108A5" w:rsidRPr="00A03D26" w:rsidRDefault="006108A5" w:rsidP="006108A5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A03D26">
        <w:rPr>
          <w:rFonts w:eastAsiaTheme="minorHAnsi"/>
          <w:sz w:val="28"/>
          <w:szCs w:val="28"/>
          <w:lang w:val="ru-RU" w:eastAsia="en-US"/>
        </w:rPr>
        <w:t>В ходе проверки нарушений лицензионных требований не выявлено.         Вместе с этим, в ходе проведения проверки было выявлено нарушение гидрометеорологической деятельности, в связи с чем в отношении юридического и должностного лица «ЦЛАТИ по Мурманской области» возбуждены административные дела по ч.1 ст. 8.40 КоАП РФ.</w:t>
      </w:r>
    </w:p>
    <w:p w:rsidR="00316AB2" w:rsidRDefault="00316AB2" w:rsidP="005D7A60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</w:p>
    <w:p w:rsidR="005D7A60" w:rsidRPr="00A03D26" w:rsidRDefault="005D7A60" w:rsidP="005D7A60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A03D26">
        <w:rPr>
          <w:rFonts w:eastAsiaTheme="minorHAnsi"/>
          <w:sz w:val="28"/>
          <w:szCs w:val="28"/>
          <w:lang w:val="ru-RU" w:eastAsia="en-US"/>
        </w:rPr>
        <w:t>В период с 1</w:t>
      </w:r>
      <w:r w:rsidR="00FE368E" w:rsidRPr="00A03D26">
        <w:rPr>
          <w:rFonts w:eastAsiaTheme="minorHAnsi"/>
          <w:sz w:val="28"/>
          <w:szCs w:val="28"/>
          <w:lang w:val="ru-RU" w:eastAsia="en-US"/>
        </w:rPr>
        <w:t>6 апреля по 19 апреля</w:t>
      </w:r>
      <w:r w:rsidRPr="00A03D26">
        <w:rPr>
          <w:rFonts w:eastAsiaTheme="minorHAnsi"/>
          <w:sz w:val="28"/>
          <w:szCs w:val="28"/>
          <w:lang w:val="ru-RU" w:eastAsia="en-US"/>
        </w:rPr>
        <w:t xml:space="preserve"> 2019 года была проведена плановая выездная проверка соблюдения лицензионных требований и условий при осуществлении деятельности в области гидрометеорологии и смежных с ней областях в отношении </w:t>
      </w:r>
      <w:r w:rsidRPr="00A03D26">
        <w:rPr>
          <w:rFonts w:eastAsiaTheme="minorHAnsi"/>
          <w:b/>
          <w:sz w:val="28"/>
          <w:szCs w:val="28"/>
          <w:lang w:val="ru-RU" w:eastAsia="en-US"/>
        </w:rPr>
        <w:t>«ЦЛАТИ по Псковской области»</w:t>
      </w:r>
      <w:r w:rsidRPr="00A03D26">
        <w:rPr>
          <w:rFonts w:eastAsiaTheme="minorHAnsi"/>
          <w:sz w:val="28"/>
          <w:szCs w:val="28"/>
          <w:lang w:val="ru-RU" w:eastAsia="en-US"/>
        </w:rPr>
        <w:t xml:space="preserve"> - филиала Федерального государственного бюджетного учреждения «Центр лабораторного анализа и технических измерений по Северо-Западному федеральному округу». В ходе проверки нарушений лицензионных требований не выявлено.</w:t>
      </w:r>
    </w:p>
    <w:p w:rsidR="00316AB2" w:rsidRDefault="00316AB2" w:rsidP="006108A5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p w:rsidR="006108A5" w:rsidRPr="00A03D26" w:rsidRDefault="00C56512" w:rsidP="006108A5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A03D26">
        <w:rPr>
          <w:rFonts w:eastAsiaTheme="minorHAnsi"/>
          <w:sz w:val="28"/>
          <w:szCs w:val="28"/>
          <w:lang w:val="ru-RU" w:eastAsia="en-US"/>
        </w:rPr>
        <w:t>В период с 23 апреля по 23</w:t>
      </w:r>
      <w:r w:rsidR="006108A5" w:rsidRPr="00A03D26">
        <w:rPr>
          <w:rFonts w:eastAsiaTheme="minorHAnsi"/>
          <w:sz w:val="28"/>
          <w:szCs w:val="28"/>
          <w:lang w:val="ru-RU" w:eastAsia="en-US"/>
        </w:rPr>
        <w:t xml:space="preserve"> апреля 2019 года была проведена плановая выездная проверка соблюдения лицензионных требований и условий при осуществлении деятельности в области гидрометеорологии и смежных с ней областях в отношении </w:t>
      </w:r>
      <w:bookmarkStart w:id="0" w:name="_GoBack"/>
      <w:r w:rsidR="006108A5" w:rsidRPr="00316AB2">
        <w:rPr>
          <w:rFonts w:eastAsiaTheme="minorHAnsi"/>
          <w:b/>
          <w:sz w:val="28"/>
          <w:szCs w:val="28"/>
          <w:lang w:val="ru-RU" w:eastAsia="en-US"/>
        </w:rPr>
        <w:t xml:space="preserve">«ЦЛАТИ по </w:t>
      </w:r>
      <w:r w:rsidRPr="00316AB2">
        <w:rPr>
          <w:rFonts w:eastAsiaTheme="minorHAnsi"/>
          <w:b/>
          <w:sz w:val="28"/>
          <w:szCs w:val="28"/>
          <w:lang w:val="ru-RU" w:eastAsia="en-US"/>
        </w:rPr>
        <w:t>Новгородской</w:t>
      </w:r>
      <w:r w:rsidR="006108A5" w:rsidRPr="00316AB2">
        <w:rPr>
          <w:rFonts w:eastAsiaTheme="minorHAnsi"/>
          <w:b/>
          <w:sz w:val="28"/>
          <w:szCs w:val="28"/>
          <w:lang w:val="ru-RU" w:eastAsia="en-US"/>
        </w:rPr>
        <w:t xml:space="preserve"> области»</w:t>
      </w:r>
      <w:r w:rsidR="006108A5" w:rsidRPr="00A03D26">
        <w:rPr>
          <w:rFonts w:eastAsiaTheme="minorHAnsi"/>
          <w:sz w:val="28"/>
          <w:szCs w:val="28"/>
          <w:lang w:val="ru-RU" w:eastAsia="en-US"/>
        </w:rPr>
        <w:t xml:space="preserve"> </w:t>
      </w:r>
      <w:bookmarkEnd w:id="0"/>
      <w:r w:rsidR="006108A5" w:rsidRPr="00A03D26">
        <w:rPr>
          <w:rFonts w:eastAsiaTheme="minorHAnsi"/>
          <w:sz w:val="28"/>
          <w:szCs w:val="28"/>
          <w:lang w:val="ru-RU" w:eastAsia="en-US"/>
        </w:rPr>
        <w:t>- филиала Федерального государственного бюджетного учреждения «Центр лабораторного анализа и технических измерений по Северо-Западному федеральн</w:t>
      </w:r>
      <w:r w:rsidRPr="00A03D26">
        <w:rPr>
          <w:rFonts w:eastAsiaTheme="minorHAnsi"/>
          <w:sz w:val="28"/>
          <w:szCs w:val="28"/>
          <w:lang w:val="ru-RU" w:eastAsia="en-US"/>
        </w:rPr>
        <w:t>ому округу» (далее - «ЦЛАТИ по Новгородской</w:t>
      </w:r>
      <w:r w:rsidR="006108A5" w:rsidRPr="00A03D26">
        <w:rPr>
          <w:rFonts w:eastAsiaTheme="minorHAnsi"/>
          <w:sz w:val="28"/>
          <w:szCs w:val="28"/>
          <w:lang w:val="ru-RU" w:eastAsia="en-US"/>
        </w:rPr>
        <w:t xml:space="preserve"> области»).</w:t>
      </w:r>
    </w:p>
    <w:p w:rsidR="006108A5" w:rsidRPr="006108A5" w:rsidRDefault="006108A5" w:rsidP="006108A5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A03D26">
        <w:rPr>
          <w:rFonts w:eastAsiaTheme="minorHAnsi"/>
          <w:sz w:val="28"/>
          <w:szCs w:val="28"/>
          <w:lang w:val="ru-RU" w:eastAsia="en-US"/>
        </w:rPr>
        <w:lastRenderedPageBreak/>
        <w:t xml:space="preserve">В ходе проверки нарушений лицензионных требований не выявлено.         Вместе с этим, в ходе проведения проверки было выявлено нарушение гидрометеорологической деятельности, в связи с чем в отношении юридического и должностного лица «ЦЛАТИ по </w:t>
      </w:r>
      <w:r w:rsidR="00C56512" w:rsidRPr="00A03D26">
        <w:rPr>
          <w:rFonts w:eastAsiaTheme="minorHAnsi"/>
          <w:sz w:val="28"/>
          <w:szCs w:val="28"/>
          <w:lang w:val="ru-RU" w:eastAsia="en-US"/>
        </w:rPr>
        <w:t>Новгородской</w:t>
      </w:r>
      <w:r w:rsidRPr="00A03D26">
        <w:rPr>
          <w:rFonts w:eastAsiaTheme="minorHAnsi"/>
          <w:sz w:val="28"/>
          <w:szCs w:val="28"/>
          <w:lang w:val="ru-RU" w:eastAsia="en-US"/>
        </w:rPr>
        <w:t xml:space="preserve"> области» возбуждены административные дела по ч.1 ст. 8.40 КоАП РФ.</w:t>
      </w:r>
    </w:p>
    <w:p w:rsidR="005D7A60" w:rsidRDefault="005D7A60" w:rsidP="005D7A60">
      <w:pPr>
        <w:widowControl/>
        <w:autoSpaceDE/>
        <w:autoSpaceDN/>
        <w:adjustRightInd/>
        <w:spacing w:line="276" w:lineRule="auto"/>
        <w:jc w:val="both"/>
        <w:rPr>
          <w:rFonts w:eastAsiaTheme="minorHAnsi"/>
          <w:sz w:val="28"/>
          <w:szCs w:val="28"/>
          <w:u w:val="single"/>
          <w:lang w:val="ru-RU" w:eastAsia="en-US"/>
        </w:rPr>
      </w:pPr>
    </w:p>
    <w:p w:rsidR="005D7A60" w:rsidRDefault="005D7A60" w:rsidP="005D7A60">
      <w:pPr>
        <w:widowControl/>
        <w:autoSpaceDE/>
        <w:autoSpaceDN/>
        <w:adjustRightInd/>
        <w:spacing w:line="276" w:lineRule="auto"/>
        <w:jc w:val="both"/>
        <w:rPr>
          <w:rFonts w:eastAsiaTheme="minorHAnsi"/>
          <w:sz w:val="28"/>
          <w:szCs w:val="28"/>
          <w:u w:val="single"/>
          <w:lang w:val="ru-RU" w:eastAsia="en-US"/>
        </w:rPr>
      </w:pPr>
    </w:p>
    <w:p w:rsidR="005D7A60" w:rsidRDefault="005D7A60" w:rsidP="005D7A60">
      <w:pPr>
        <w:widowControl/>
        <w:autoSpaceDE/>
        <w:autoSpaceDN/>
        <w:adjustRightInd/>
        <w:spacing w:line="276" w:lineRule="auto"/>
        <w:jc w:val="both"/>
        <w:rPr>
          <w:rFonts w:eastAsiaTheme="minorHAnsi"/>
          <w:sz w:val="28"/>
          <w:szCs w:val="28"/>
          <w:u w:val="single"/>
          <w:lang w:val="ru-RU" w:eastAsia="en-US"/>
        </w:rPr>
      </w:pPr>
    </w:p>
    <w:sectPr w:rsidR="005D7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E7"/>
    <w:rsid w:val="00316AB2"/>
    <w:rsid w:val="005D7A60"/>
    <w:rsid w:val="006108A5"/>
    <w:rsid w:val="009C43E7"/>
    <w:rsid w:val="00A03D26"/>
    <w:rsid w:val="00AA36D6"/>
    <w:rsid w:val="00C56512"/>
    <w:rsid w:val="00CB32CA"/>
    <w:rsid w:val="00D977FF"/>
    <w:rsid w:val="00FE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8B541-7B43-4974-9DAB-F56F08AA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8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977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Веремеев</dc:creator>
  <cp:keywords/>
  <dc:description/>
  <cp:lastModifiedBy>Капустина Ольга Александровна</cp:lastModifiedBy>
  <cp:revision>7</cp:revision>
  <dcterms:created xsi:type="dcterms:W3CDTF">2019-05-20T13:08:00Z</dcterms:created>
  <dcterms:modified xsi:type="dcterms:W3CDTF">2019-06-03T06:25:00Z</dcterms:modified>
</cp:coreProperties>
</file>